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5B" w:rsidRPr="00C457DC" w:rsidRDefault="00072A5B" w:rsidP="00072A5B">
      <w:pPr>
        <w:jc w:val="center"/>
        <w:rPr>
          <w:sz w:val="28"/>
          <w:szCs w:val="28"/>
        </w:rPr>
      </w:pPr>
      <w:r w:rsidRPr="00C457DC">
        <w:rPr>
          <w:sz w:val="28"/>
          <w:szCs w:val="28"/>
        </w:rPr>
        <w:t>Информация о пожарах произошедших на территории МО «</w:t>
      </w:r>
      <w:proofErr w:type="gramStart"/>
      <w:r>
        <w:rPr>
          <w:sz w:val="28"/>
          <w:szCs w:val="28"/>
        </w:rPr>
        <w:t>Северо-Б</w:t>
      </w:r>
      <w:r w:rsidRPr="00C457DC">
        <w:rPr>
          <w:sz w:val="28"/>
          <w:szCs w:val="28"/>
        </w:rPr>
        <w:t>айкальский</w:t>
      </w:r>
      <w:proofErr w:type="gramEnd"/>
      <w:r w:rsidRPr="00C457DC">
        <w:rPr>
          <w:sz w:val="28"/>
          <w:szCs w:val="28"/>
        </w:rPr>
        <w:t xml:space="preserve"> район».</w:t>
      </w:r>
    </w:p>
    <w:p w:rsidR="00072A5B" w:rsidRPr="00C457DC" w:rsidRDefault="00072A5B" w:rsidP="00072A5B">
      <w:pPr>
        <w:jc w:val="center"/>
        <w:rPr>
          <w:sz w:val="28"/>
          <w:szCs w:val="28"/>
        </w:rPr>
      </w:pPr>
    </w:p>
    <w:p w:rsidR="00072A5B" w:rsidRDefault="00072A5B" w:rsidP="00072A5B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E44343">
        <w:rPr>
          <w:bCs/>
          <w:sz w:val="28"/>
          <w:szCs w:val="28"/>
        </w:rPr>
        <w:t xml:space="preserve">За прошедшую неделю на территории </w:t>
      </w:r>
      <w:r>
        <w:rPr>
          <w:bCs/>
          <w:sz w:val="28"/>
          <w:szCs w:val="28"/>
        </w:rPr>
        <w:t>МО «</w:t>
      </w:r>
      <w:proofErr w:type="gramStart"/>
      <w:r>
        <w:rPr>
          <w:bCs/>
          <w:sz w:val="28"/>
          <w:szCs w:val="28"/>
        </w:rPr>
        <w:t>Северо-Байкальский</w:t>
      </w:r>
      <w:proofErr w:type="gramEnd"/>
      <w:r>
        <w:rPr>
          <w:bCs/>
          <w:sz w:val="28"/>
          <w:szCs w:val="28"/>
        </w:rPr>
        <w:t xml:space="preserve"> район»</w:t>
      </w:r>
      <w:r w:rsidR="00516B41">
        <w:rPr>
          <w:bCs/>
          <w:sz w:val="28"/>
          <w:szCs w:val="28"/>
        </w:rPr>
        <w:t xml:space="preserve"> произошел – 1 пожар.</w:t>
      </w:r>
    </w:p>
    <w:p w:rsidR="00516B41" w:rsidRDefault="00516B41" w:rsidP="00516B41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23 ноября 2022 </w:t>
      </w:r>
      <w:r>
        <w:rPr>
          <w:bCs/>
          <w:sz w:val="28"/>
          <w:szCs w:val="28"/>
        </w:rPr>
        <w:t xml:space="preserve">г. с. </w:t>
      </w:r>
      <w:proofErr w:type="spellStart"/>
      <w:r>
        <w:rPr>
          <w:bCs/>
          <w:sz w:val="28"/>
          <w:szCs w:val="28"/>
        </w:rPr>
        <w:t>Уоян</w:t>
      </w:r>
      <w:proofErr w:type="spellEnd"/>
      <w:r>
        <w:rPr>
          <w:bCs/>
          <w:sz w:val="28"/>
          <w:szCs w:val="28"/>
        </w:rPr>
        <w:t xml:space="preserve"> произошл</w:t>
      </w:r>
      <w:r w:rsidRPr="007C2055">
        <w:rPr>
          <w:bCs/>
          <w:sz w:val="28"/>
          <w:szCs w:val="28"/>
        </w:rPr>
        <w:t>о возгорании не жил</w:t>
      </w:r>
      <w:r>
        <w:rPr>
          <w:bCs/>
          <w:sz w:val="28"/>
          <w:szCs w:val="28"/>
        </w:rPr>
        <w:t>ого дома</w:t>
      </w:r>
      <w:r>
        <w:rPr>
          <w:bCs/>
          <w:sz w:val="28"/>
          <w:szCs w:val="28"/>
        </w:rPr>
        <w:t xml:space="preserve"> ул.</w:t>
      </w:r>
      <w:r w:rsidRPr="007C2055">
        <w:rPr>
          <w:bCs/>
          <w:sz w:val="28"/>
          <w:szCs w:val="28"/>
        </w:rPr>
        <w:t xml:space="preserve"> Солнечн</w:t>
      </w:r>
      <w:r>
        <w:rPr>
          <w:bCs/>
          <w:sz w:val="28"/>
          <w:szCs w:val="28"/>
        </w:rPr>
        <w:t>ая</w:t>
      </w:r>
      <w:r w:rsidRPr="007C2055">
        <w:rPr>
          <w:bCs/>
          <w:sz w:val="28"/>
          <w:szCs w:val="28"/>
        </w:rPr>
        <w:t>.</w:t>
      </w:r>
    </w:p>
    <w:p w:rsidR="00516B41" w:rsidRDefault="00516B41" w:rsidP="00516B41">
      <w:pPr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На момент прибытия первого подразделения было обнаружено, что горит расселенный 2-х квартирный не жилой дом.  В результате пожара повреждена стена дома на площади 36 кв. м., повреждена кровля дома на площади 60 кв. м., сгорел пристроенный к дому пристрой на площади 12 кв. м</w:t>
      </w:r>
      <w:r w:rsidRPr="00516B41">
        <w:rPr>
          <w:bCs/>
          <w:sz w:val="28"/>
          <w:szCs w:val="28"/>
        </w:rPr>
        <w:t>. Предварительная причина пожара – прочие причины, связанные с неосторожным обращением с огнем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516B41" w:rsidRDefault="00516B41" w:rsidP="00072A5B">
      <w:pPr>
        <w:contextualSpacing/>
        <w:jc w:val="both"/>
        <w:rPr>
          <w:bCs/>
          <w:sz w:val="28"/>
          <w:szCs w:val="28"/>
        </w:rPr>
      </w:pPr>
      <w:bookmarkStart w:id="0" w:name="_GoBack"/>
      <w:bookmarkEnd w:id="0"/>
    </w:p>
    <w:p w:rsidR="00072A5B" w:rsidRDefault="00072A5B" w:rsidP="00072A5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С</w:t>
      </w:r>
      <w:r w:rsidRPr="006002F6">
        <w:rPr>
          <w:b/>
          <w:sz w:val="26"/>
          <w:szCs w:val="26"/>
        </w:rPr>
        <w:t xml:space="preserve"> 1 января по </w:t>
      </w:r>
      <w:r w:rsidR="00516B41"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 xml:space="preserve"> ноября</w:t>
      </w:r>
      <w:r w:rsidRPr="006002F6">
        <w:rPr>
          <w:b/>
          <w:sz w:val="26"/>
          <w:szCs w:val="26"/>
        </w:rPr>
        <w:t xml:space="preserve"> 2022 года </w:t>
      </w:r>
      <w:r w:rsidRPr="006002F6">
        <w:rPr>
          <w:sz w:val="26"/>
          <w:szCs w:val="26"/>
        </w:rPr>
        <w:t xml:space="preserve">на территории Северобайкальского района зарегистрировано - </w:t>
      </w:r>
      <w:r w:rsidR="00516B41">
        <w:rPr>
          <w:b/>
          <w:sz w:val="26"/>
          <w:szCs w:val="26"/>
        </w:rPr>
        <w:t>83</w:t>
      </w:r>
      <w:r>
        <w:rPr>
          <w:sz w:val="26"/>
          <w:szCs w:val="26"/>
        </w:rPr>
        <w:t xml:space="preserve"> пожаров (АППГ-118</w:t>
      </w:r>
      <w:r w:rsidRPr="006002F6">
        <w:rPr>
          <w:sz w:val="26"/>
          <w:szCs w:val="26"/>
        </w:rPr>
        <w:t xml:space="preserve">): из них здания жилого сектора и надворные постройки -  </w:t>
      </w:r>
      <w:r>
        <w:rPr>
          <w:b/>
          <w:sz w:val="26"/>
          <w:szCs w:val="26"/>
        </w:rPr>
        <w:t>21</w:t>
      </w:r>
      <w:r w:rsidRPr="006002F6">
        <w:rPr>
          <w:sz w:val="26"/>
          <w:szCs w:val="26"/>
        </w:rPr>
        <w:t xml:space="preserve"> пожар,</w:t>
      </w:r>
      <w:r w:rsidRPr="00DA5616">
        <w:rPr>
          <w:i/>
        </w:rPr>
        <w:t xml:space="preserve"> </w:t>
      </w:r>
      <w:r w:rsidRPr="00DA5616">
        <w:rPr>
          <w:sz w:val="28"/>
          <w:szCs w:val="28"/>
        </w:rPr>
        <w:t xml:space="preserve">здания учебно-воспитательного назначения </w:t>
      </w:r>
      <w:r>
        <w:rPr>
          <w:sz w:val="28"/>
          <w:szCs w:val="28"/>
        </w:rPr>
        <w:t>–</w:t>
      </w:r>
      <w:r w:rsidRPr="00DA5616">
        <w:rPr>
          <w:sz w:val="28"/>
          <w:szCs w:val="28"/>
        </w:rPr>
        <w:t xml:space="preserve"> </w:t>
      </w:r>
      <w:r w:rsidRPr="001220C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пожар</w:t>
      </w:r>
      <w:r w:rsidRPr="00DA5616">
        <w:rPr>
          <w:sz w:val="28"/>
          <w:szCs w:val="28"/>
        </w:rPr>
        <w:t>,</w:t>
      </w:r>
      <w:r w:rsidRPr="000E018B">
        <w:rPr>
          <w:i/>
        </w:rPr>
        <w:t xml:space="preserve"> </w:t>
      </w:r>
      <w:r w:rsidRPr="006002F6">
        <w:rPr>
          <w:sz w:val="26"/>
          <w:szCs w:val="26"/>
        </w:rPr>
        <w:t xml:space="preserve"> административно</w:t>
      </w:r>
      <w:proofErr w:type="gramEnd"/>
      <w:r w:rsidRPr="006002F6">
        <w:rPr>
          <w:sz w:val="26"/>
          <w:szCs w:val="26"/>
        </w:rPr>
        <w:t xml:space="preserve">-общественное здание – </w:t>
      </w:r>
      <w:r w:rsidRPr="006002F6">
        <w:rPr>
          <w:b/>
          <w:sz w:val="26"/>
          <w:szCs w:val="26"/>
        </w:rPr>
        <w:t>1</w:t>
      </w:r>
      <w:r w:rsidRPr="006002F6">
        <w:rPr>
          <w:sz w:val="26"/>
          <w:szCs w:val="26"/>
        </w:rPr>
        <w:t xml:space="preserve"> пожар</w:t>
      </w:r>
      <w:r>
        <w:rPr>
          <w:sz w:val="26"/>
          <w:szCs w:val="26"/>
        </w:rPr>
        <w:t>,</w:t>
      </w:r>
      <w:r w:rsidRPr="006002F6">
        <w:rPr>
          <w:sz w:val="26"/>
          <w:szCs w:val="26"/>
        </w:rPr>
        <w:t xml:space="preserve"> автомобильный транспорт – </w:t>
      </w:r>
      <w:r w:rsidRPr="006002F6">
        <w:rPr>
          <w:b/>
          <w:sz w:val="26"/>
          <w:szCs w:val="26"/>
        </w:rPr>
        <w:t>1</w:t>
      </w:r>
      <w:r w:rsidRPr="006002F6">
        <w:rPr>
          <w:sz w:val="26"/>
          <w:szCs w:val="26"/>
        </w:rPr>
        <w:t xml:space="preserve"> пожар, здание торговых объектов – </w:t>
      </w:r>
      <w:r w:rsidRPr="006002F6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пожар</w:t>
      </w:r>
      <w:r w:rsidRPr="006002F6">
        <w:rPr>
          <w:sz w:val="26"/>
          <w:szCs w:val="26"/>
        </w:rPr>
        <w:t xml:space="preserve">, бесхозные, не жилые строение – </w:t>
      </w:r>
      <w:r w:rsidRPr="006002F6">
        <w:rPr>
          <w:b/>
          <w:sz w:val="26"/>
          <w:szCs w:val="26"/>
        </w:rPr>
        <w:t>1</w:t>
      </w:r>
      <w:r w:rsidR="00516B41">
        <w:rPr>
          <w:b/>
          <w:sz w:val="26"/>
          <w:szCs w:val="26"/>
        </w:rPr>
        <w:t>9</w:t>
      </w:r>
      <w:r w:rsidRPr="006002F6">
        <w:rPr>
          <w:sz w:val="26"/>
          <w:szCs w:val="26"/>
        </w:rPr>
        <w:t xml:space="preserve"> пожаров, прочие объекты – </w:t>
      </w:r>
      <w:r w:rsidRPr="006002F6">
        <w:rPr>
          <w:b/>
          <w:sz w:val="26"/>
          <w:szCs w:val="26"/>
        </w:rPr>
        <w:t>3</w:t>
      </w:r>
      <w:r w:rsidR="00516B41">
        <w:rPr>
          <w:b/>
          <w:sz w:val="26"/>
          <w:szCs w:val="26"/>
        </w:rPr>
        <w:t>9</w:t>
      </w:r>
      <w:r>
        <w:rPr>
          <w:sz w:val="26"/>
          <w:szCs w:val="26"/>
        </w:rPr>
        <w:t xml:space="preserve"> пожаров</w:t>
      </w:r>
      <w:r w:rsidRPr="006002F6">
        <w:rPr>
          <w:sz w:val="26"/>
          <w:szCs w:val="26"/>
        </w:rPr>
        <w:t xml:space="preserve">. От опасного фактора пожара травмировано – </w:t>
      </w:r>
      <w:r w:rsidRPr="006002F6">
        <w:rPr>
          <w:b/>
          <w:sz w:val="26"/>
          <w:szCs w:val="26"/>
        </w:rPr>
        <w:t>2</w:t>
      </w:r>
      <w:r w:rsidRPr="006002F6">
        <w:rPr>
          <w:sz w:val="26"/>
          <w:szCs w:val="26"/>
        </w:rPr>
        <w:t xml:space="preserve"> человека (п. Новый-</w:t>
      </w:r>
      <w:proofErr w:type="spellStart"/>
      <w:r w:rsidRPr="006002F6">
        <w:rPr>
          <w:sz w:val="26"/>
          <w:szCs w:val="26"/>
        </w:rPr>
        <w:t>Уоян</w:t>
      </w:r>
      <w:proofErr w:type="spellEnd"/>
      <w:r w:rsidRPr="006002F6">
        <w:rPr>
          <w:sz w:val="26"/>
          <w:szCs w:val="26"/>
        </w:rPr>
        <w:t>, п. Нижнеангарск)</w:t>
      </w:r>
      <w:r>
        <w:rPr>
          <w:sz w:val="26"/>
          <w:szCs w:val="26"/>
        </w:rPr>
        <w:t>,</w:t>
      </w:r>
      <w:r w:rsidRPr="006002F6">
        <w:rPr>
          <w:sz w:val="26"/>
          <w:szCs w:val="26"/>
        </w:rPr>
        <w:t xml:space="preserve"> (АППГ-1). Погибших –нет (АППГ-0).</w:t>
      </w:r>
    </w:p>
    <w:p w:rsidR="00072A5B" w:rsidRPr="006002F6" w:rsidRDefault="00072A5B" w:rsidP="00072A5B">
      <w:pPr>
        <w:jc w:val="both"/>
        <w:rPr>
          <w:sz w:val="26"/>
          <w:szCs w:val="26"/>
        </w:rPr>
      </w:pPr>
    </w:p>
    <w:p w:rsidR="00072A5B" w:rsidRPr="006002F6" w:rsidRDefault="00072A5B" w:rsidP="00072A5B">
      <w:pPr>
        <w:ind w:right="29"/>
        <w:jc w:val="both"/>
        <w:rPr>
          <w:b/>
          <w:sz w:val="26"/>
          <w:szCs w:val="26"/>
        </w:rPr>
      </w:pPr>
      <w:r w:rsidRPr="006002F6">
        <w:rPr>
          <w:sz w:val="26"/>
          <w:szCs w:val="26"/>
        </w:rPr>
        <w:t xml:space="preserve">         </w:t>
      </w:r>
      <w:r w:rsidRPr="006002F6">
        <w:rPr>
          <w:b/>
          <w:sz w:val="26"/>
          <w:szCs w:val="26"/>
        </w:rPr>
        <w:t>По причинам возникновения пожаров:</w:t>
      </w:r>
    </w:p>
    <w:p w:rsidR="00072A5B" w:rsidRDefault="00072A5B" w:rsidP="00072A5B">
      <w:pPr>
        <w:jc w:val="both"/>
        <w:rPr>
          <w:sz w:val="26"/>
          <w:szCs w:val="26"/>
        </w:rPr>
      </w:pPr>
      <w:r w:rsidRPr="006002F6">
        <w:rPr>
          <w:sz w:val="26"/>
          <w:szCs w:val="26"/>
        </w:rPr>
        <w:t xml:space="preserve">Причины пожаров: поджог – </w:t>
      </w:r>
      <w:r w:rsidRPr="006002F6">
        <w:rPr>
          <w:b/>
          <w:sz w:val="26"/>
          <w:szCs w:val="26"/>
        </w:rPr>
        <w:t xml:space="preserve">18 случаев, </w:t>
      </w:r>
      <w:r w:rsidRPr="006002F6">
        <w:rPr>
          <w:sz w:val="26"/>
          <w:szCs w:val="26"/>
        </w:rPr>
        <w:t xml:space="preserve">нарушение правил пожарной безопасности при эксплуатации электрооборудования – </w:t>
      </w:r>
      <w:r>
        <w:rPr>
          <w:b/>
          <w:sz w:val="26"/>
          <w:szCs w:val="26"/>
        </w:rPr>
        <w:t>3</w:t>
      </w:r>
      <w:r w:rsidRPr="006002F6">
        <w:rPr>
          <w:sz w:val="26"/>
          <w:szCs w:val="26"/>
        </w:rPr>
        <w:t xml:space="preserve"> случая, неосторожное обращение с огнем при курении – </w:t>
      </w:r>
      <w:r w:rsidRPr="006002F6">
        <w:rPr>
          <w:b/>
          <w:sz w:val="26"/>
          <w:szCs w:val="26"/>
        </w:rPr>
        <w:t xml:space="preserve">3 </w:t>
      </w:r>
      <w:r w:rsidRPr="006002F6">
        <w:rPr>
          <w:sz w:val="26"/>
          <w:szCs w:val="26"/>
        </w:rPr>
        <w:t xml:space="preserve">случая, нарушение правил пожарной безопасности при эксплуатации печного отопления – </w:t>
      </w:r>
      <w:r>
        <w:rPr>
          <w:b/>
          <w:sz w:val="26"/>
          <w:szCs w:val="26"/>
        </w:rPr>
        <w:t>6</w:t>
      </w:r>
      <w:r w:rsidRPr="006002F6">
        <w:rPr>
          <w:sz w:val="26"/>
          <w:szCs w:val="26"/>
        </w:rPr>
        <w:t xml:space="preserve"> случа</w:t>
      </w:r>
      <w:r>
        <w:rPr>
          <w:sz w:val="26"/>
          <w:szCs w:val="26"/>
        </w:rPr>
        <w:t>ев</w:t>
      </w:r>
      <w:r w:rsidRPr="006002F6">
        <w:rPr>
          <w:sz w:val="26"/>
          <w:szCs w:val="26"/>
        </w:rPr>
        <w:t>, неисправность систем, механизмов автомобиля -</w:t>
      </w:r>
      <w:r w:rsidRPr="006002F6">
        <w:rPr>
          <w:b/>
          <w:sz w:val="26"/>
          <w:szCs w:val="26"/>
        </w:rPr>
        <w:t xml:space="preserve">1 </w:t>
      </w:r>
      <w:r w:rsidRPr="006002F6">
        <w:rPr>
          <w:sz w:val="26"/>
          <w:szCs w:val="26"/>
        </w:rPr>
        <w:t xml:space="preserve">случай, грозовые разряды молнии – </w:t>
      </w:r>
      <w:r w:rsidRPr="006002F6">
        <w:rPr>
          <w:b/>
          <w:sz w:val="26"/>
          <w:szCs w:val="26"/>
        </w:rPr>
        <w:t>1</w:t>
      </w:r>
      <w:r w:rsidRPr="006002F6">
        <w:rPr>
          <w:sz w:val="26"/>
          <w:szCs w:val="26"/>
        </w:rPr>
        <w:t xml:space="preserve"> пожар, прочие причины, связанные с неосторожным обращением с огнем – </w:t>
      </w:r>
      <w:r w:rsidR="00516B41">
        <w:rPr>
          <w:b/>
          <w:sz w:val="26"/>
          <w:szCs w:val="26"/>
        </w:rPr>
        <w:t>51</w:t>
      </w:r>
      <w:r w:rsidRPr="006002F6">
        <w:rPr>
          <w:sz w:val="26"/>
          <w:szCs w:val="26"/>
        </w:rPr>
        <w:t xml:space="preserve"> случаев.</w:t>
      </w:r>
    </w:p>
    <w:p w:rsidR="00072A5B" w:rsidRPr="006002F6" w:rsidRDefault="00072A5B" w:rsidP="00072A5B">
      <w:pPr>
        <w:jc w:val="both"/>
        <w:rPr>
          <w:sz w:val="26"/>
          <w:szCs w:val="26"/>
        </w:rPr>
      </w:pPr>
    </w:p>
    <w:p w:rsidR="00072A5B" w:rsidRPr="009140CB" w:rsidRDefault="00072A5B" w:rsidP="00072A5B">
      <w:pPr>
        <w:ind w:right="29"/>
        <w:jc w:val="center"/>
        <w:rPr>
          <w:b/>
          <w:sz w:val="26"/>
          <w:szCs w:val="26"/>
          <w:u w:val="single"/>
        </w:rPr>
      </w:pPr>
      <w:r w:rsidRPr="009140CB">
        <w:rPr>
          <w:b/>
          <w:sz w:val="26"/>
          <w:szCs w:val="26"/>
          <w:u w:val="single"/>
        </w:rPr>
        <w:t>По сельским поселениям района пожары распределяют следующим образом:</w:t>
      </w:r>
    </w:p>
    <w:p w:rsidR="00072A5B" w:rsidRDefault="00072A5B" w:rsidP="00072A5B">
      <w:pPr>
        <w:jc w:val="both"/>
        <w:rPr>
          <w:sz w:val="26"/>
          <w:szCs w:val="26"/>
        </w:rPr>
      </w:pPr>
      <w:r w:rsidRPr="006002F6">
        <w:rPr>
          <w:sz w:val="26"/>
          <w:szCs w:val="26"/>
        </w:rPr>
        <w:t xml:space="preserve"> п. Новый-</w:t>
      </w:r>
      <w:proofErr w:type="spellStart"/>
      <w:r w:rsidRPr="006002F6">
        <w:rPr>
          <w:sz w:val="26"/>
          <w:szCs w:val="26"/>
        </w:rPr>
        <w:t>Уоян</w:t>
      </w:r>
      <w:proofErr w:type="spellEnd"/>
      <w:r w:rsidRPr="006002F6">
        <w:rPr>
          <w:sz w:val="26"/>
          <w:szCs w:val="26"/>
        </w:rPr>
        <w:t xml:space="preserve"> – </w:t>
      </w:r>
      <w:r w:rsidR="00516B41">
        <w:rPr>
          <w:b/>
          <w:sz w:val="26"/>
          <w:szCs w:val="26"/>
        </w:rPr>
        <w:t>50</w:t>
      </w:r>
      <w:r>
        <w:rPr>
          <w:sz w:val="26"/>
          <w:szCs w:val="26"/>
        </w:rPr>
        <w:t xml:space="preserve"> пожаров</w:t>
      </w:r>
      <w:r w:rsidRPr="006002F6">
        <w:rPr>
          <w:sz w:val="26"/>
          <w:szCs w:val="26"/>
        </w:rPr>
        <w:t xml:space="preserve">, п. Нижнеангарск – </w:t>
      </w:r>
      <w:r w:rsidRPr="006002F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3</w:t>
      </w:r>
      <w:r w:rsidRPr="006002F6">
        <w:rPr>
          <w:sz w:val="26"/>
          <w:szCs w:val="26"/>
        </w:rPr>
        <w:t xml:space="preserve"> пожаров, с. Верхняя-Заимка – </w:t>
      </w:r>
      <w:r w:rsidRPr="006002F6">
        <w:rPr>
          <w:b/>
          <w:sz w:val="26"/>
          <w:szCs w:val="26"/>
        </w:rPr>
        <w:t>3</w:t>
      </w:r>
      <w:r w:rsidRPr="006002F6">
        <w:rPr>
          <w:sz w:val="26"/>
          <w:szCs w:val="26"/>
        </w:rPr>
        <w:t xml:space="preserve"> пожара, с. </w:t>
      </w:r>
      <w:proofErr w:type="spellStart"/>
      <w:r w:rsidRPr="006002F6">
        <w:rPr>
          <w:sz w:val="26"/>
          <w:szCs w:val="26"/>
        </w:rPr>
        <w:t>Кумора</w:t>
      </w:r>
      <w:proofErr w:type="spellEnd"/>
      <w:r w:rsidRPr="006002F6">
        <w:rPr>
          <w:sz w:val="26"/>
          <w:szCs w:val="26"/>
        </w:rPr>
        <w:t xml:space="preserve"> – </w:t>
      </w:r>
      <w:r w:rsidRPr="006002F6">
        <w:rPr>
          <w:b/>
          <w:sz w:val="26"/>
          <w:szCs w:val="26"/>
        </w:rPr>
        <w:t>2</w:t>
      </w:r>
      <w:r w:rsidRPr="006002F6">
        <w:rPr>
          <w:sz w:val="26"/>
          <w:szCs w:val="26"/>
        </w:rPr>
        <w:t xml:space="preserve"> пожара, с. Байкальское – </w:t>
      </w:r>
      <w:r w:rsidRPr="006002F6">
        <w:rPr>
          <w:b/>
          <w:sz w:val="26"/>
          <w:szCs w:val="26"/>
        </w:rPr>
        <w:t>1</w:t>
      </w:r>
      <w:r w:rsidRPr="006002F6">
        <w:rPr>
          <w:sz w:val="26"/>
          <w:szCs w:val="26"/>
        </w:rPr>
        <w:t xml:space="preserve"> пожар, п. </w:t>
      </w:r>
      <w:proofErr w:type="spellStart"/>
      <w:r w:rsidRPr="006002F6">
        <w:rPr>
          <w:sz w:val="26"/>
          <w:szCs w:val="26"/>
        </w:rPr>
        <w:t>Кичера</w:t>
      </w:r>
      <w:proofErr w:type="spellEnd"/>
      <w:r w:rsidRPr="006002F6">
        <w:rPr>
          <w:sz w:val="26"/>
          <w:szCs w:val="26"/>
        </w:rPr>
        <w:t xml:space="preserve"> – </w:t>
      </w:r>
      <w:r w:rsidRPr="006002F6">
        <w:rPr>
          <w:b/>
          <w:sz w:val="26"/>
          <w:szCs w:val="26"/>
        </w:rPr>
        <w:t>3</w:t>
      </w:r>
      <w:r w:rsidRPr="006002F6">
        <w:rPr>
          <w:sz w:val="26"/>
          <w:szCs w:val="26"/>
        </w:rPr>
        <w:t xml:space="preserve"> пожара, вне населённого пункта – </w:t>
      </w:r>
      <w:r>
        <w:rPr>
          <w:b/>
          <w:sz w:val="26"/>
          <w:szCs w:val="26"/>
        </w:rPr>
        <w:t>4</w:t>
      </w:r>
      <w:r w:rsidRPr="006002F6">
        <w:rPr>
          <w:sz w:val="26"/>
          <w:szCs w:val="26"/>
        </w:rPr>
        <w:t xml:space="preserve"> пожара, п. </w:t>
      </w:r>
      <w:proofErr w:type="spellStart"/>
      <w:r w:rsidRPr="006002F6">
        <w:rPr>
          <w:sz w:val="26"/>
          <w:szCs w:val="26"/>
        </w:rPr>
        <w:t>Янчукан</w:t>
      </w:r>
      <w:proofErr w:type="spellEnd"/>
      <w:r w:rsidRPr="006002F6">
        <w:rPr>
          <w:sz w:val="26"/>
          <w:szCs w:val="26"/>
        </w:rPr>
        <w:t xml:space="preserve"> </w:t>
      </w:r>
      <w:r w:rsidRPr="00655757">
        <w:rPr>
          <w:b/>
          <w:sz w:val="26"/>
          <w:szCs w:val="26"/>
        </w:rPr>
        <w:t>– 2</w:t>
      </w:r>
      <w:r w:rsidRPr="006002F6">
        <w:rPr>
          <w:sz w:val="26"/>
          <w:szCs w:val="26"/>
        </w:rPr>
        <w:t xml:space="preserve"> пожар</w:t>
      </w:r>
      <w:r>
        <w:rPr>
          <w:sz w:val="26"/>
          <w:szCs w:val="26"/>
        </w:rPr>
        <w:t>а</w:t>
      </w:r>
      <w:r w:rsidRPr="006002F6">
        <w:rPr>
          <w:sz w:val="26"/>
          <w:szCs w:val="26"/>
        </w:rPr>
        <w:t xml:space="preserve">, СОТ «Байкал» - </w:t>
      </w:r>
      <w:r w:rsidRPr="006002F6">
        <w:rPr>
          <w:b/>
          <w:sz w:val="26"/>
          <w:szCs w:val="26"/>
        </w:rPr>
        <w:t xml:space="preserve">2 </w:t>
      </w:r>
      <w:r>
        <w:rPr>
          <w:sz w:val="26"/>
          <w:szCs w:val="26"/>
        </w:rPr>
        <w:t xml:space="preserve">пожара, </w:t>
      </w:r>
      <w:proofErr w:type="spellStart"/>
      <w:r>
        <w:rPr>
          <w:sz w:val="26"/>
          <w:szCs w:val="26"/>
        </w:rPr>
        <w:t>Ангоя</w:t>
      </w:r>
      <w:proofErr w:type="spellEnd"/>
      <w:r>
        <w:rPr>
          <w:sz w:val="26"/>
          <w:szCs w:val="26"/>
        </w:rPr>
        <w:t xml:space="preserve"> – </w:t>
      </w:r>
      <w:r w:rsidRPr="002A00C4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пожар, с. Холодное –</w:t>
      </w:r>
      <w:r w:rsidR="00516B41">
        <w:rPr>
          <w:sz w:val="26"/>
          <w:szCs w:val="26"/>
        </w:rPr>
        <w:t xml:space="preserve">1 пожар, с. </w:t>
      </w:r>
      <w:proofErr w:type="spellStart"/>
      <w:r w:rsidR="00516B41">
        <w:rPr>
          <w:sz w:val="26"/>
          <w:szCs w:val="26"/>
        </w:rPr>
        <w:t>Уоян</w:t>
      </w:r>
      <w:proofErr w:type="spellEnd"/>
      <w:r w:rsidR="00516B41">
        <w:rPr>
          <w:sz w:val="26"/>
          <w:szCs w:val="26"/>
        </w:rPr>
        <w:t xml:space="preserve"> –1 пожар.</w:t>
      </w:r>
    </w:p>
    <w:p w:rsidR="00072A5B" w:rsidRDefault="00072A5B" w:rsidP="00072A5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72A5B" w:rsidRPr="00B15C01" w:rsidRDefault="00072A5B" w:rsidP="00072A5B">
      <w:pPr>
        <w:shd w:val="clear" w:color="auto" w:fill="FFFFFF"/>
        <w:spacing w:line="30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b/>
          <w:color w:val="000000"/>
          <w:kern w:val="36"/>
          <w:sz w:val="28"/>
          <w:szCs w:val="28"/>
        </w:rPr>
        <w:t>12-ый Северобайкальский отряд ГПС РБ напоминает о</w:t>
      </w:r>
      <w:r w:rsidRPr="00B15C01">
        <w:rPr>
          <w:b/>
          <w:color w:val="000000"/>
          <w:kern w:val="36"/>
          <w:sz w:val="28"/>
          <w:szCs w:val="28"/>
        </w:rPr>
        <w:t xml:space="preserve"> соблюдении пожарной безопасности в холодное время года.</w:t>
      </w:r>
    </w:p>
    <w:p w:rsidR="00072A5B" w:rsidRDefault="00072A5B" w:rsidP="00072A5B">
      <w:pPr>
        <w:shd w:val="clear" w:color="auto" w:fill="FFFFFF"/>
        <w:ind w:firstLine="709"/>
        <w:jc w:val="both"/>
        <w:rPr>
          <w:sz w:val="28"/>
          <w:szCs w:val="28"/>
        </w:rPr>
      </w:pPr>
      <w:r w:rsidRPr="00F77CDD">
        <w:rPr>
          <w:sz w:val="28"/>
          <w:szCs w:val="28"/>
        </w:rPr>
        <w:t>Основными причинами пожаров в это время, как правило, являются нарушения правил пожарной безопасности при эксплуатации отопительных и электронагревательных приборов, а также неосторожное обращение с огнем. Нередко причинами пожаров являются неисправные печи и дымох</w:t>
      </w:r>
      <w:r w:rsidRPr="00B15C01">
        <w:rPr>
          <w:sz w:val="28"/>
          <w:szCs w:val="28"/>
        </w:rPr>
        <w:t xml:space="preserve">оды, оставление их без присмотра, курение </w:t>
      </w:r>
      <w:r>
        <w:rPr>
          <w:sz w:val="28"/>
          <w:szCs w:val="28"/>
        </w:rPr>
        <w:t>в постели в нетрезвом виде, аварийная эксплуатация механизмов автотехники.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E592E">
        <w:rPr>
          <w:b/>
          <w:color w:val="000000"/>
          <w:sz w:val="28"/>
          <w:szCs w:val="28"/>
        </w:rPr>
        <w:t>Неосторожное обращение с огнем</w:t>
      </w:r>
      <w:r>
        <w:rPr>
          <w:b/>
          <w:color w:val="000000"/>
          <w:sz w:val="28"/>
          <w:szCs w:val="28"/>
        </w:rPr>
        <w:t xml:space="preserve"> -</w:t>
      </w:r>
      <w:r w:rsidRPr="00EE592E">
        <w:rPr>
          <w:color w:val="000000"/>
          <w:sz w:val="28"/>
          <w:szCs w:val="28"/>
        </w:rPr>
        <w:t xml:space="preserve"> является самой распространенной причиной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возникновения пожара. Виновниками большинства пожаров являются сами люди,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которые пренебрегают элементарными правилами пожарной безопасности при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курении, пользовании приборами освещения с открытым пламенем (фонарями,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lastRenderedPageBreak/>
        <w:t>свечами, факелами и т.п.), что особенно опасно для чердачных помещений,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коридоров, кладовых и различных хозяйственных построек. Пожар может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возникнуть и от костра, разожженного вблизи строений, причем чаще всего от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искр, которые разносит ветер.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Особую опасность представляет неосторожное курение. Часто можно видеть, как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люди, прикуривая, бросают спички и окурки куда попало, курят в запрещенных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местах, кладут тлеющие сигареты на деревянные предметы.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Крайне опасно курение в постели, особенно в нетрезвом виде, так как тлеющий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окурок далеко не сразу дает о себе знать и, как правило, к моменту начала пожара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человек успевает заснуть. Выделяющийся при тлении угарный газ способствует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усилению сонливости, в результате спящий человек оказывается не в состоянии ни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заметить начинающийся пожар, ни принять меры к своему спасению.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Нередки случаи пожаров на балконах и лоджиях жилых домов, где жильцы</w:t>
      </w:r>
    </w:p>
    <w:p w:rsidR="00072A5B" w:rsidRPr="00EE592E" w:rsidRDefault="00072A5B" w:rsidP="00072A5B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хранят ненужную мебель, домашние вещи и различную утварь. Часто причиной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этих пожаров также становятся непогашенные окурки и спички, брошенные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жильцами вышерасположенных этажей. При таких пожарах огонь нередко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распространяется и в квартиры.</w:t>
      </w:r>
    </w:p>
    <w:p w:rsidR="00072A5B" w:rsidRPr="00EE592E" w:rsidRDefault="00072A5B" w:rsidP="00072A5B">
      <w:pPr>
        <w:ind w:firstLine="851"/>
        <w:rPr>
          <w:b/>
          <w:sz w:val="28"/>
          <w:szCs w:val="28"/>
        </w:rPr>
      </w:pPr>
    </w:p>
    <w:p w:rsidR="00072A5B" w:rsidRPr="003E76A6" w:rsidRDefault="00072A5B" w:rsidP="00072A5B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Во избежание трагедии запомните эти несложные правила пожарной безопасности.</w:t>
      </w:r>
    </w:p>
    <w:p w:rsidR="00072A5B" w:rsidRPr="003E76A6" w:rsidRDefault="00072A5B" w:rsidP="00072A5B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БУДЬТЕ БДИТЕЛЬНЫ!</w:t>
      </w: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>Телефон вызова пожарной охраны 01, с сотового</w:t>
      </w:r>
      <w:r>
        <w:rPr>
          <w:sz w:val="28"/>
          <w:szCs w:val="28"/>
        </w:rPr>
        <w:t xml:space="preserve"> телефона – 101 или 112</w:t>
      </w:r>
    </w:p>
    <w:p w:rsidR="00072A5B" w:rsidRDefault="00072A5B" w:rsidP="00072A5B">
      <w:pPr>
        <w:ind w:left="360"/>
        <w:jc w:val="both"/>
        <w:rPr>
          <w:sz w:val="28"/>
          <w:szCs w:val="28"/>
        </w:rPr>
      </w:pP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 xml:space="preserve">Инструктор противопожарной профилактики </w:t>
      </w:r>
    </w:p>
    <w:p w:rsidR="00072A5B" w:rsidRPr="006C5332" w:rsidRDefault="00072A5B" w:rsidP="00072A5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A6784">
        <w:rPr>
          <w:sz w:val="28"/>
          <w:szCs w:val="28"/>
        </w:rPr>
        <w:t xml:space="preserve">12-го Северобайкальского ОГПС РБ                    О.И. </w:t>
      </w:r>
      <w:proofErr w:type="spellStart"/>
      <w:r w:rsidRPr="001A6784">
        <w:rPr>
          <w:sz w:val="28"/>
          <w:szCs w:val="28"/>
        </w:rPr>
        <w:t>Кибякова</w:t>
      </w:r>
      <w:proofErr w:type="spellEnd"/>
      <w:r w:rsidRPr="001A6784">
        <w:rPr>
          <w:sz w:val="28"/>
          <w:szCs w:val="28"/>
        </w:rPr>
        <w:t xml:space="preserve">             </w:t>
      </w:r>
    </w:p>
    <w:p w:rsidR="00072A5B" w:rsidRDefault="00072A5B" w:rsidP="00072A5B">
      <w:pPr>
        <w:pStyle w:val="paragraph"/>
        <w:spacing w:before="0" w:beforeAutospacing="0" w:after="0" w:afterAutospacing="0"/>
        <w:ind w:left="90"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            </w:t>
      </w:r>
      <w:r>
        <w:rPr>
          <w:rStyle w:val="eop"/>
          <w:sz w:val="22"/>
          <w:szCs w:val="22"/>
        </w:rPr>
        <w:t> </w:t>
      </w:r>
    </w:p>
    <w:p w:rsidR="008A6475" w:rsidRDefault="008A6475"/>
    <w:sectPr w:rsidR="008A6475" w:rsidSect="00D517CB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80" w:rsidRDefault="00FE4A80">
      <w:r>
        <w:separator/>
      </w:r>
    </w:p>
  </w:endnote>
  <w:endnote w:type="continuationSeparator" w:id="0">
    <w:p w:rsidR="00FE4A80" w:rsidRDefault="00FE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80" w:rsidRDefault="00FE4A80">
    <w:pPr>
      <w:pStyle w:val="a3"/>
    </w:pPr>
  </w:p>
  <w:p w:rsidR="00F87E80" w:rsidRDefault="00FE4A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80" w:rsidRDefault="00FE4A80">
      <w:r>
        <w:separator/>
      </w:r>
    </w:p>
  </w:footnote>
  <w:footnote w:type="continuationSeparator" w:id="0">
    <w:p w:rsidR="00FE4A80" w:rsidRDefault="00FE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ED"/>
    <w:rsid w:val="000671ED"/>
    <w:rsid w:val="00072A5B"/>
    <w:rsid w:val="00516B41"/>
    <w:rsid w:val="005502D5"/>
    <w:rsid w:val="00576397"/>
    <w:rsid w:val="008A6475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94BD-D8B0-4325-AA4B-9DB0DDD5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2A5B"/>
    <w:pPr>
      <w:spacing w:before="100" w:beforeAutospacing="1" w:after="100" w:afterAutospacing="1"/>
    </w:pPr>
  </w:style>
  <w:style w:type="character" w:customStyle="1" w:styleId="eop">
    <w:name w:val="eop"/>
    <w:rsid w:val="00072A5B"/>
  </w:style>
  <w:style w:type="paragraph" w:styleId="a3">
    <w:name w:val="footer"/>
    <w:basedOn w:val="a"/>
    <w:link w:val="a4"/>
    <w:rsid w:val="00072A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2A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3644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2022-11-14T01:02:00Z</dcterms:created>
  <dcterms:modified xsi:type="dcterms:W3CDTF">2022-11-29T02:42:00Z</dcterms:modified>
</cp:coreProperties>
</file>